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EA0" w:rsidRDefault="008020D7">
      <w:pPr>
        <w:rPr>
          <w:rFonts w:ascii="Arial" w:hAnsi="Arial" w:cs="Arial"/>
          <w:color w:val="000000"/>
          <w:sz w:val="20"/>
          <w:szCs w:val="20"/>
          <w:shd w:val="clear" w:color="auto" w:fill="FFFFFF"/>
        </w:rPr>
      </w:pPr>
      <w:r>
        <w:rPr>
          <w:rFonts w:ascii="Arial" w:hAnsi="Arial" w:cs="Arial"/>
          <w:noProof/>
          <w:color w:val="000000"/>
          <w:sz w:val="20"/>
          <w:szCs w:val="20"/>
          <w:shd w:val="clear" w:color="auto" w:fill="FFFFFF"/>
        </w:rPr>
        <w:drawing>
          <wp:inline distT="0" distB="0" distL="0" distR="0">
            <wp:extent cx="5715000" cy="8572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8572500"/>
                    </a:xfrm>
                    <a:prstGeom prst="rect">
                      <a:avLst/>
                    </a:prstGeom>
                    <a:noFill/>
                    <a:ln>
                      <a:noFill/>
                    </a:ln>
                  </pic:spPr>
                </pic:pic>
              </a:graphicData>
            </a:graphic>
          </wp:inline>
        </w:drawing>
      </w:r>
    </w:p>
    <w:p w:rsidR="00444EA0" w:rsidRDefault="00444EA0" w:rsidP="00444EA0">
      <w:pPr>
        <w:spacing w:before="300" w:after="300" w:line="240" w:lineRule="auto"/>
        <w:outlineLvl w:val="2"/>
        <w:rPr>
          <w:rFonts w:ascii="inherit" w:eastAsia="Times New Roman" w:hAnsi="inherit" w:cs="Helvetica"/>
          <w:b/>
          <w:bCs/>
          <w:color w:val="333333"/>
          <w:sz w:val="27"/>
          <w:szCs w:val="27"/>
          <w:lang w:eastAsia="tr-TR"/>
        </w:rPr>
      </w:pPr>
    </w:p>
    <w:p w:rsidR="00444EA0" w:rsidRPr="0088289B" w:rsidRDefault="00444EA0" w:rsidP="00444EA0">
      <w:pPr>
        <w:spacing w:before="300" w:after="300" w:line="240" w:lineRule="auto"/>
        <w:outlineLvl w:val="2"/>
        <w:rPr>
          <w:rFonts w:ascii="inherit" w:eastAsia="Times New Roman" w:hAnsi="inherit" w:cs="Helvetica"/>
          <w:b/>
          <w:bCs/>
          <w:color w:val="333333"/>
          <w:sz w:val="27"/>
          <w:szCs w:val="27"/>
          <w:lang w:eastAsia="tr-TR"/>
        </w:rPr>
      </w:pPr>
      <w:r w:rsidRPr="0088289B">
        <w:rPr>
          <w:rFonts w:ascii="inherit" w:eastAsia="Times New Roman" w:hAnsi="inherit" w:cs="Helvetica"/>
          <w:b/>
          <w:bCs/>
          <w:color w:val="333333"/>
          <w:sz w:val="27"/>
          <w:szCs w:val="27"/>
          <w:lang w:eastAsia="tr-TR"/>
        </w:rPr>
        <w:t xml:space="preserve">ADANA-Seyhan Sakarya Ortaokulu 2017-2018 Eğitim Öğretim yılında </w:t>
      </w:r>
      <w:r>
        <w:rPr>
          <w:rFonts w:ascii="inherit" w:eastAsia="Times New Roman" w:hAnsi="inherit" w:cs="Helvetica"/>
          <w:b/>
          <w:bCs/>
          <w:color w:val="333333"/>
          <w:sz w:val="27"/>
          <w:szCs w:val="27"/>
          <w:lang w:eastAsia="tr-TR"/>
        </w:rPr>
        <w:t>Bana Göz Kulak Ol</w:t>
      </w:r>
      <w:r w:rsidRPr="0088289B">
        <w:rPr>
          <w:rFonts w:ascii="inherit" w:eastAsia="Times New Roman" w:hAnsi="inherit" w:cs="Helvetica"/>
          <w:b/>
          <w:bCs/>
          <w:color w:val="333333"/>
          <w:sz w:val="27"/>
          <w:szCs w:val="27"/>
          <w:lang w:eastAsia="tr-TR"/>
        </w:rPr>
        <w:t xml:space="preserve"> </w:t>
      </w:r>
      <w:proofErr w:type="spellStart"/>
      <w:r w:rsidRPr="0088289B">
        <w:rPr>
          <w:rFonts w:ascii="inherit" w:eastAsia="Times New Roman" w:hAnsi="inherit" w:cs="Helvetica"/>
          <w:b/>
          <w:bCs/>
          <w:color w:val="333333"/>
          <w:sz w:val="27"/>
          <w:szCs w:val="27"/>
          <w:lang w:eastAsia="tr-TR"/>
        </w:rPr>
        <w:t>eTwinning</w:t>
      </w:r>
      <w:proofErr w:type="spellEnd"/>
      <w:r w:rsidRPr="0088289B">
        <w:rPr>
          <w:rFonts w:ascii="inherit" w:eastAsia="Times New Roman" w:hAnsi="inherit" w:cs="Helvetica"/>
          <w:b/>
          <w:bCs/>
          <w:color w:val="333333"/>
          <w:sz w:val="27"/>
          <w:szCs w:val="27"/>
          <w:lang w:eastAsia="tr-TR"/>
        </w:rPr>
        <w:t xml:space="preserve"> projesinin ortağı oldu.</w:t>
      </w:r>
    </w:p>
    <w:p w:rsidR="00444EA0" w:rsidRPr="00444EA0" w:rsidRDefault="00444EA0" w:rsidP="00444EA0">
      <w:pPr>
        <w:spacing w:line="240" w:lineRule="auto"/>
        <w:rPr>
          <w:rFonts w:asciiTheme="minorBidi" w:eastAsia="Times New Roman" w:hAnsiTheme="minorBidi"/>
          <w:color w:val="333333"/>
          <w:lang w:eastAsia="tr-TR"/>
        </w:rPr>
      </w:pPr>
      <w:r w:rsidRPr="00444EA0">
        <w:rPr>
          <w:rFonts w:asciiTheme="minorBidi" w:eastAsia="Times New Roman" w:hAnsiTheme="minorBidi"/>
          <w:color w:val="333333"/>
          <w:sz w:val="21"/>
          <w:szCs w:val="21"/>
          <w:lang w:eastAsia="tr-TR"/>
        </w:rPr>
        <w:t xml:space="preserve">  </w:t>
      </w:r>
      <w:r w:rsidRPr="00444EA0">
        <w:rPr>
          <w:rFonts w:asciiTheme="minorBidi" w:eastAsia="Times New Roman" w:hAnsiTheme="minorBidi"/>
          <w:color w:val="333333"/>
          <w:lang w:eastAsia="tr-TR"/>
        </w:rPr>
        <w:t xml:space="preserve">ADANA-Seyhan Sakarya Ortaokulu öğrencileri 2017-2018 eğitim öğretim yılında ulusal bir </w:t>
      </w:r>
      <w:proofErr w:type="spellStart"/>
      <w:r w:rsidRPr="00444EA0">
        <w:rPr>
          <w:rFonts w:asciiTheme="minorBidi" w:eastAsia="Times New Roman" w:hAnsiTheme="minorBidi"/>
          <w:color w:val="333333"/>
          <w:lang w:eastAsia="tr-TR"/>
        </w:rPr>
        <w:t>eTwinning</w:t>
      </w:r>
      <w:proofErr w:type="spellEnd"/>
      <w:r w:rsidRPr="00444EA0">
        <w:rPr>
          <w:rFonts w:asciiTheme="minorBidi" w:eastAsia="Times New Roman" w:hAnsiTheme="minorBidi"/>
          <w:color w:val="333333"/>
          <w:lang w:eastAsia="tr-TR"/>
        </w:rPr>
        <w:t xml:space="preserve"> projesi </w:t>
      </w:r>
      <w:proofErr w:type="spellStart"/>
      <w:r w:rsidRPr="00444EA0">
        <w:rPr>
          <w:rFonts w:asciiTheme="minorBidi" w:eastAsia="Times New Roman" w:hAnsiTheme="minorBidi"/>
          <w:color w:val="333333"/>
          <w:lang w:eastAsia="tr-TR"/>
        </w:rPr>
        <w:t>olan’Bana</w:t>
      </w:r>
      <w:proofErr w:type="spellEnd"/>
      <w:r w:rsidRPr="00444EA0">
        <w:rPr>
          <w:rFonts w:asciiTheme="minorBidi" w:eastAsia="Times New Roman" w:hAnsiTheme="minorBidi"/>
          <w:color w:val="333333"/>
          <w:lang w:eastAsia="tr-TR"/>
        </w:rPr>
        <w:t xml:space="preserve"> Göz Kulak Ol’ projesine ortak </w:t>
      </w:r>
      <w:proofErr w:type="spellStart"/>
      <w:r w:rsidRPr="00444EA0">
        <w:rPr>
          <w:rFonts w:asciiTheme="minorBidi" w:eastAsia="Times New Roman" w:hAnsiTheme="minorBidi"/>
          <w:color w:val="333333"/>
          <w:lang w:eastAsia="tr-TR"/>
        </w:rPr>
        <w:t>oldu.Proje</w:t>
      </w:r>
      <w:proofErr w:type="spellEnd"/>
      <w:r w:rsidRPr="00444EA0">
        <w:rPr>
          <w:rFonts w:asciiTheme="minorBidi" w:eastAsia="Times New Roman" w:hAnsiTheme="minorBidi"/>
          <w:color w:val="333333"/>
          <w:lang w:eastAsia="tr-TR"/>
        </w:rPr>
        <w:t xml:space="preserve"> sorumlusu okulumuz Fen Bilimleri öğretmeni Gülşah </w:t>
      </w:r>
      <w:proofErr w:type="spellStart"/>
      <w:r w:rsidRPr="00444EA0">
        <w:rPr>
          <w:rFonts w:asciiTheme="minorBidi" w:eastAsia="Times New Roman" w:hAnsiTheme="minorBidi"/>
          <w:color w:val="333333"/>
          <w:lang w:eastAsia="tr-TR"/>
        </w:rPr>
        <w:t>Gözüküçük</w:t>
      </w:r>
      <w:proofErr w:type="spellEnd"/>
      <w:r w:rsidRPr="00444EA0">
        <w:rPr>
          <w:rFonts w:asciiTheme="minorBidi" w:eastAsia="Times New Roman" w:hAnsiTheme="minorBidi"/>
          <w:color w:val="333333"/>
          <w:lang w:eastAsia="tr-TR"/>
        </w:rPr>
        <w:t xml:space="preserve"> ve Seyhan Sakarya Ortaokulu öğrencileri proje </w:t>
      </w:r>
      <w:bookmarkStart w:id="0" w:name="_GoBack"/>
      <w:bookmarkEnd w:id="0"/>
      <w:r w:rsidRPr="00444EA0">
        <w:rPr>
          <w:rFonts w:asciiTheme="minorBidi" w:eastAsia="Times New Roman" w:hAnsiTheme="minorBidi"/>
          <w:color w:val="333333"/>
          <w:lang w:eastAsia="tr-TR"/>
        </w:rPr>
        <w:t>kapsamında çeşitli kitapları görme engelli arkadaşlarımız için okuyup ses kaydını bu okullara her ay göndermeyi hedefliyor.</w:t>
      </w:r>
    </w:p>
    <w:p w:rsidR="00693696" w:rsidRPr="00444EA0" w:rsidRDefault="00444EA0">
      <w:pPr>
        <w:rPr>
          <w:rFonts w:asciiTheme="minorBidi" w:hAnsiTheme="minorBidi"/>
        </w:rPr>
      </w:pPr>
      <w:r>
        <w:rPr>
          <w:rFonts w:asciiTheme="minorBidi" w:hAnsiTheme="minorBidi"/>
          <w:color w:val="000000"/>
          <w:shd w:val="clear" w:color="auto" w:fill="FFFFFF"/>
        </w:rPr>
        <w:t xml:space="preserve">   </w:t>
      </w:r>
      <w:r w:rsidR="006D6EEE" w:rsidRPr="00444EA0">
        <w:rPr>
          <w:rFonts w:asciiTheme="minorBidi" w:hAnsiTheme="minorBidi"/>
          <w:color w:val="000000"/>
          <w:shd w:val="clear" w:color="auto" w:fill="FFFFFF"/>
        </w:rPr>
        <w:t xml:space="preserve">Projemiz görme engelli bireylerle iletişim kurmak amaçlı olup bu amacı gerçekleştirirken de onlarla kaynaşmayı hedeflemektedir. </w:t>
      </w:r>
      <w:proofErr w:type="gramStart"/>
      <w:r w:rsidR="006D6EEE" w:rsidRPr="00444EA0">
        <w:rPr>
          <w:rFonts w:asciiTheme="minorBidi" w:hAnsiTheme="minorBidi"/>
          <w:color w:val="000000"/>
          <w:shd w:val="clear" w:color="auto" w:fill="FFFFFF"/>
        </w:rPr>
        <w:t>kitaplar</w:t>
      </w:r>
      <w:proofErr w:type="gramEnd"/>
      <w:r w:rsidR="006D6EEE" w:rsidRPr="00444EA0">
        <w:rPr>
          <w:rFonts w:asciiTheme="minorBidi" w:hAnsiTheme="minorBidi"/>
          <w:color w:val="000000"/>
          <w:shd w:val="clear" w:color="auto" w:fill="FFFFFF"/>
        </w:rPr>
        <w:t xml:space="preserve"> okuyarak karşılıklı engellerimizin farkına varmak ve birbirimizi tamamlamayı </w:t>
      </w:r>
      <w:proofErr w:type="spellStart"/>
      <w:r w:rsidR="006D6EEE" w:rsidRPr="00444EA0">
        <w:rPr>
          <w:rFonts w:asciiTheme="minorBidi" w:hAnsiTheme="minorBidi"/>
          <w:color w:val="000000"/>
          <w:shd w:val="clear" w:color="auto" w:fill="FFFFFF"/>
        </w:rPr>
        <w:t>hedeflemektedir.İnsanların</w:t>
      </w:r>
      <w:proofErr w:type="spellEnd"/>
      <w:r w:rsidR="006D6EEE" w:rsidRPr="00444EA0">
        <w:rPr>
          <w:rFonts w:asciiTheme="minorBidi" w:hAnsiTheme="minorBidi"/>
          <w:color w:val="000000"/>
          <w:shd w:val="clear" w:color="auto" w:fill="FFFFFF"/>
        </w:rPr>
        <w:t xml:space="preserve"> sadece görünen engelleri yoktur. Birbirlerini önceden tanımayan öğrenci grupları okumak ve okuduğunu yorumlamak gibi evrensel duyguları birbirlerine aktararak aradaki</w:t>
      </w:r>
      <w:r w:rsidR="006D6EEE" w:rsidRPr="00444EA0">
        <w:rPr>
          <w:rFonts w:asciiTheme="minorBidi" w:hAnsiTheme="minorBidi"/>
          <w:color w:val="000000"/>
          <w:sz w:val="20"/>
          <w:szCs w:val="20"/>
          <w:shd w:val="clear" w:color="auto" w:fill="FFFFFF"/>
        </w:rPr>
        <w:t xml:space="preserve"> </w:t>
      </w:r>
      <w:r w:rsidR="006D6EEE" w:rsidRPr="00444EA0">
        <w:rPr>
          <w:rFonts w:asciiTheme="minorBidi" w:hAnsiTheme="minorBidi"/>
          <w:color w:val="000000"/>
          <w:shd w:val="clear" w:color="auto" w:fill="FFFFFF"/>
        </w:rPr>
        <w:t xml:space="preserve">engellerini kaldıracaklardır. Bu aşamada karşılıklı biri okuyarak göz, diğeri dinleyerek kulak olacaktır. Geniş kapsamlı yaş gruplarındaki öğrencilerin dahil olacağı projemizde birbirlerine karşı empati, yardımlaşma, destek olma duyguları ile öğrencilerde engellilere karşı </w:t>
      </w:r>
      <w:proofErr w:type="spellStart"/>
      <w:r w:rsidR="006D6EEE" w:rsidRPr="00444EA0">
        <w:rPr>
          <w:rFonts w:asciiTheme="minorBidi" w:hAnsiTheme="minorBidi"/>
          <w:color w:val="000000"/>
          <w:shd w:val="clear" w:color="auto" w:fill="FFFFFF"/>
        </w:rPr>
        <w:t>farkindalik</w:t>
      </w:r>
      <w:proofErr w:type="spellEnd"/>
      <w:r w:rsidR="006D6EEE" w:rsidRPr="00444EA0">
        <w:rPr>
          <w:rFonts w:asciiTheme="minorBidi" w:hAnsiTheme="minorBidi"/>
          <w:color w:val="000000"/>
          <w:shd w:val="clear" w:color="auto" w:fill="FFFFFF"/>
        </w:rPr>
        <w:t xml:space="preserve"> </w:t>
      </w:r>
      <w:proofErr w:type="spellStart"/>
      <w:r w:rsidR="006D6EEE" w:rsidRPr="00444EA0">
        <w:rPr>
          <w:rFonts w:asciiTheme="minorBidi" w:hAnsiTheme="minorBidi"/>
          <w:color w:val="000000"/>
          <w:shd w:val="clear" w:color="auto" w:fill="FFFFFF"/>
        </w:rPr>
        <w:t>oluşturmayi</w:t>
      </w:r>
      <w:proofErr w:type="spellEnd"/>
      <w:r w:rsidR="006D6EEE" w:rsidRPr="00444EA0">
        <w:rPr>
          <w:rFonts w:asciiTheme="minorBidi" w:hAnsiTheme="minorBidi"/>
          <w:color w:val="000000"/>
          <w:shd w:val="clear" w:color="auto" w:fill="FFFFFF"/>
        </w:rPr>
        <w:t xml:space="preserve"> amaç ediniyoruz. </w:t>
      </w:r>
    </w:p>
    <w:sectPr w:rsidR="00693696" w:rsidRPr="00444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EE"/>
    <w:rsid w:val="00444EA0"/>
    <w:rsid w:val="00693696"/>
    <w:rsid w:val="006D6EEE"/>
    <w:rsid w:val="008020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862A"/>
  <w15:chartTrackingRefBased/>
  <w15:docId w15:val="{8EFF1193-2AED-4A19-9B0F-8A177F14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E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184</Words>
  <Characters>1050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tuzlu</dc:creator>
  <cp:keywords/>
  <dc:description/>
  <cp:lastModifiedBy>gülşah tuzlu</cp:lastModifiedBy>
  <cp:revision>2</cp:revision>
  <dcterms:created xsi:type="dcterms:W3CDTF">2017-11-26T14:23:00Z</dcterms:created>
  <dcterms:modified xsi:type="dcterms:W3CDTF">2017-11-26T17:28:00Z</dcterms:modified>
</cp:coreProperties>
</file>